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5D15" w14:textId="21B63873" w:rsidR="00962D3D" w:rsidRDefault="00CE2054" w:rsidP="00AE3A93">
      <w:pPr>
        <w:autoSpaceDE w:val="0"/>
        <w:autoSpaceDN w:val="0"/>
        <w:adjustRightInd w:val="0"/>
        <w:spacing w:before="60" w:after="120" w:line="240" w:lineRule="auto"/>
        <w:ind w:left="-43"/>
        <w:rPr>
          <w:rFonts w:ascii="Arial-BoldMT" w:hAnsi="Arial-BoldMT" w:cs="Arial-BoldMT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44948AD5" wp14:editId="5AA1F000">
            <wp:extent cx="2349802" cy="33832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802" cy="33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9A495" w14:textId="6C0717B2" w:rsidR="002F4D07" w:rsidRPr="00E671D2" w:rsidRDefault="00BF6714" w:rsidP="00AE3A93">
      <w:pPr>
        <w:autoSpaceDE w:val="0"/>
        <w:autoSpaceDN w:val="0"/>
        <w:adjustRightInd w:val="0"/>
        <w:spacing w:before="360" w:after="80" w:line="280" w:lineRule="exact"/>
        <w:rPr>
          <w:rFonts w:ascii="arial bold" w:hAnsi="arial bold" w:cs="Arial"/>
          <w:b/>
          <w:bCs/>
          <w:caps/>
          <w:spacing w:val="10"/>
          <w:kern w:val="160"/>
          <w:sz w:val="24"/>
          <w:szCs w:val="24"/>
        </w:rPr>
      </w:pPr>
      <w:r>
        <w:rPr>
          <w:rFonts w:ascii="arial bold" w:hAnsi="arial bold" w:cs="Arial"/>
          <w:b/>
          <w:bCs/>
          <w:caps/>
          <w:spacing w:val="10"/>
          <w:kern w:val="160"/>
          <w:sz w:val="24"/>
          <w:szCs w:val="24"/>
        </w:rPr>
        <w:t>the johnston hooks group</w:t>
      </w:r>
    </w:p>
    <w:p w14:paraId="129F9A75" w14:textId="06971C86" w:rsidR="007238B2" w:rsidRPr="00AA2D7D" w:rsidRDefault="000F4CE6" w:rsidP="00AE3A93">
      <w:pPr>
        <w:spacing w:before="80" w:after="120" w:line="280" w:lineRule="exact"/>
        <w:rPr>
          <w:rFonts w:ascii="arial bold" w:hAnsi="arial bold" w:cs="Arial"/>
          <w:b/>
          <w:bCs/>
          <w:caps/>
          <w:spacing w:val="10"/>
          <w:kern w:val="160"/>
          <w:sz w:val="24"/>
          <w:szCs w:val="24"/>
        </w:rPr>
      </w:pPr>
      <w:r w:rsidRPr="00E671D2">
        <w:rPr>
          <w:rFonts w:ascii="arial bold" w:hAnsi="arial bold" w:cs="Arial"/>
          <w:b/>
          <w:bCs/>
          <w:caps/>
          <w:spacing w:val="10"/>
          <w:kern w:val="160"/>
          <w:sz w:val="24"/>
          <w:szCs w:val="24"/>
        </w:rPr>
        <w:t>At morgan STANLEY</w:t>
      </w:r>
    </w:p>
    <w:p w14:paraId="59EB6977" w14:textId="77777777" w:rsidR="00630C81" w:rsidRPr="00305F6B" w:rsidRDefault="00630C81" w:rsidP="008729B8">
      <w:pPr>
        <w:rPr>
          <w:rFonts w:ascii="Arial" w:hAnsi="Arial" w:cs="Arial"/>
          <w:sz w:val="20"/>
          <w:szCs w:val="20"/>
        </w:rPr>
      </w:pPr>
    </w:p>
    <w:sectPr w:rsidR="00630C81" w:rsidRPr="00305F6B" w:rsidSect="009C191E">
      <w:pgSz w:w="15840" w:h="24480" w:code="17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34F0A" w14:textId="77777777" w:rsidR="00305F6B" w:rsidRDefault="00305F6B" w:rsidP="00305F6B">
      <w:pPr>
        <w:spacing w:after="0" w:line="240" w:lineRule="auto"/>
      </w:pPr>
      <w:r>
        <w:separator/>
      </w:r>
    </w:p>
  </w:endnote>
  <w:endnote w:type="continuationSeparator" w:id="0">
    <w:p w14:paraId="75E94BB2" w14:textId="77777777" w:rsidR="00305F6B" w:rsidRDefault="00305F6B" w:rsidP="0030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C785A" w14:textId="77777777" w:rsidR="00305F6B" w:rsidRDefault="00305F6B" w:rsidP="00305F6B">
      <w:pPr>
        <w:spacing w:after="0" w:line="240" w:lineRule="auto"/>
      </w:pPr>
      <w:r>
        <w:separator/>
      </w:r>
    </w:p>
  </w:footnote>
  <w:footnote w:type="continuationSeparator" w:id="0">
    <w:p w14:paraId="6B485F5D" w14:textId="77777777" w:rsidR="00305F6B" w:rsidRDefault="00305F6B" w:rsidP="00305F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28"/>
    <w:rsid w:val="000E641C"/>
    <w:rsid w:val="000F4CE6"/>
    <w:rsid w:val="001344EF"/>
    <w:rsid w:val="00160B40"/>
    <w:rsid w:val="00197311"/>
    <w:rsid w:val="002F4D07"/>
    <w:rsid w:val="00305F6B"/>
    <w:rsid w:val="00326408"/>
    <w:rsid w:val="003C3F6C"/>
    <w:rsid w:val="003E3061"/>
    <w:rsid w:val="003F63B8"/>
    <w:rsid w:val="00410FCA"/>
    <w:rsid w:val="004A718A"/>
    <w:rsid w:val="004B1338"/>
    <w:rsid w:val="004C3648"/>
    <w:rsid w:val="004E0928"/>
    <w:rsid w:val="00520ADD"/>
    <w:rsid w:val="00552D42"/>
    <w:rsid w:val="005D01EE"/>
    <w:rsid w:val="005E402E"/>
    <w:rsid w:val="00630C81"/>
    <w:rsid w:val="00685EEC"/>
    <w:rsid w:val="006A480D"/>
    <w:rsid w:val="007204E8"/>
    <w:rsid w:val="007238B2"/>
    <w:rsid w:val="007659A8"/>
    <w:rsid w:val="00821645"/>
    <w:rsid w:val="00821B5F"/>
    <w:rsid w:val="00871346"/>
    <w:rsid w:val="008729B8"/>
    <w:rsid w:val="00935A8A"/>
    <w:rsid w:val="0093654E"/>
    <w:rsid w:val="00962D3D"/>
    <w:rsid w:val="009C191E"/>
    <w:rsid w:val="009D6C3D"/>
    <w:rsid w:val="00A42305"/>
    <w:rsid w:val="00AA2D7D"/>
    <w:rsid w:val="00AB461A"/>
    <w:rsid w:val="00AD393F"/>
    <w:rsid w:val="00AE3A93"/>
    <w:rsid w:val="00B57CBD"/>
    <w:rsid w:val="00BC51D7"/>
    <w:rsid w:val="00BF6714"/>
    <w:rsid w:val="00C01F6C"/>
    <w:rsid w:val="00C23808"/>
    <w:rsid w:val="00CE2054"/>
    <w:rsid w:val="00D6065E"/>
    <w:rsid w:val="00DD5A34"/>
    <w:rsid w:val="00E671D2"/>
    <w:rsid w:val="00E8337F"/>
    <w:rsid w:val="00E859AE"/>
    <w:rsid w:val="00EB2D3A"/>
    <w:rsid w:val="00EF736A"/>
    <w:rsid w:val="00F470A8"/>
    <w:rsid w:val="00F56559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7ABCA72"/>
  <w15:docId w15:val="{B8A984BE-7209-4E93-841E-72F4A8AB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E0928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rsid w:val="007204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204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7204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7204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204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204E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7204E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7204E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7204E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C81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rsid w:val="007204E8"/>
    <w:rPr>
      <w:b/>
      <w:bCs/>
      <w:smallCaps/>
      <w:spacing w:val="5"/>
    </w:rPr>
  </w:style>
  <w:style w:type="character" w:styleId="Emphasis">
    <w:name w:val="Emphasis"/>
    <w:basedOn w:val="DefaultParagraphFont"/>
    <w:uiPriority w:val="20"/>
    <w:qFormat/>
    <w:rsid w:val="007204E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204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4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4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4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4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4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4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4E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4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IntenseEmphasis">
    <w:name w:val="Intense Emphasis"/>
    <w:basedOn w:val="DefaultParagraphFont"/>
    <w:uiPriority w:val="21"/>
    <w:rsid w:val="007204E8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204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4E8"/>
    <w:rPr>
      <w:rFonts w:ascii="Calibri" w:hAnsi="Calibri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7204E8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7204E8"/>
    <w:pPr>
      <w:ind w:left="720"/>
      <w:contextualSpacing/>
    </w:pPr>
  </w:style>
  <w:style w:type="paragraph" w:styleId="NoSpacing">
    <w:name w:val="No Spacing"/>
    <w:uiPriority w:val="1"/>
    <w:rsid w:val="007204E8"/>
    <w:pPr>
      <w:spacing w:after="0" w:line="240" w:lineRule="auto"/>
    </w:pPr>
    <w:rPr>
      <w:rFonts w:ascii="Calibri" w:hAnsi="Calibri"/>
    </w:rPr>
  </w:style>
  <w:style w:type="paragraph" w:styleId="Quote">
    <w:name w:val="Quote"/>
    <w:basedOn w:val="Normal"/>
    <w:next w:val="Normal"/>
    <w:link w:val="QuoteChar"/>
    <w:uiPriority w:val="29"/>
    <w:rsid w:val="007204E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04E8"/>
    <w:rPr>
      <w:rFonts w:ascii="Calibri" w:hAnsi="Calibri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7204E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204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04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7204E8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7204E8"/>
    <w:rPr>
      <w:smallCaps/>
      <w:color w:val="C0504D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rsid w:val="007204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04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rsid w:val="007204E8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05F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5F6B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5F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Morgan Stanley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Rajendran, Dilli Babu (CS)</dc:creator>
  <cp:lastModifiedBy>Griffin, Patricia M (Wealth Management Field)</cp:lastModifiedBy>
  <cp:revision>2</cp:revision>
  <dcterms:created xsi:type="dcterms:W3CDTF">2023-01-12T15:04:00Z</dcterms:created>
  <dcterms:modified xsi:type="dcterms:W3CDTF">2023-01-12T15:04:00Z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ickStylesAdded">
    <vt:lpwstr>TRUE</vt:lpwstr>
  </property>
  <property fmtid="{D5CDD505-2E9C-101B-9397-08002B2CF9AE}" pid="3" name="MSIP_Label_07f119e6-c6cd-44b0-a5ee-ac1aff68c56e_Enabled">
    <vt:lpwstr>true</vt:lpwstr>
  </property>
  <property fmtid="{D5CDD505-2E9C-101B-9397-08002B2CF9AE}" pid="4" name="MSIP_Label_07f119e6-c6cd-44b0-a5ee-ac1aff68c56e_SetDate">
    <vt:lpwstr>2022-12-15T00:58:36Z</vt:lpwstr>
  </property>
  <property fmtid="{D5CDD505-2E9C-101B-9397-08002B2CF9AE}" pid="5" name="MSIP_Label_07f119e6-c6cd-44b0-a5ee-ac1aff68c56e_Method">
    <vt:lpwstr>Standard</vt:lpwstr>
  </property>
  <property fmtid="{D5CDD505-2E9C-101B-9397-08002B2CF9AE}" pid="6" name="MSIP_Label_07f119e6-c6cd-44b0-a5ee-ac1aff68c56e_Name">
    <vt:lpwstr>Confidential v1</vt:lpwstr>
  </property>
  <property fmtid="{D5CDD505-2E9C-101B-9397-08002B2CF9AE}" pid="7" name="MSIP_Label_07f119e6-c6cd-44b0-a5ee-ac1aff68c56e_SiteId">
    <vt:lpwstr>e29b8111-49f8-418d-ac2a-935335a52614</vt:lpwstr>
  </property>
  <property fmtid="{D5CDD505-2E9C-101B-9397-08002B2CF9AE}" pid="8" name="MSIP_Label_07f119e6-c6cd-44b0-a5ee-ac1aff68c56e_ActionId">
    <vt:lpwstr>dbf6f2b2-bb4c-4b0d-aa63-fb12344c3297</vt:lpwstr>
  </property>
  <property fmtid="{D5CDD505-2E9C-101B-9397-08002B2CF9AE}" pid="9" name="MSIP_Label_07f119e6-c6cd-44b0-a5ee-ac1aff68c56e_ContentBits">
    <vt:lpwstr>0</vt:lpwstr>
  </property>
</Properties>
</file>